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6FA04728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72D6C3A9" w14:textId="77777777" w:rsidR="00B64A20" w:rsidRDefault="00B64A20">
      <w:pPr>
        <w:jc w:val="center"/>
        <w:rPr>
          <w:rFonts w:ascii="Times New Roman" w:hAnsi="Times New Roman"/>
          <w:b/>
          <w:bCs/>
          <w:sz w:val="32"/>
        </w:rPr>
      </w:pPr>
    </w:p>
    <w:p w14:paraId="573E4010" w14:textId="3A1FC39E" w:rsidR="007879E3" w:rsidRPr="008F55B3" w:rsidRDefault="00B64A20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SPECIAL MEETING</w:t>
      </w:r>
    </w:p>
    <w:p w14:paraId="0A2C7BFC" w14:textId="4D3997BD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DC6B55">
        <w:rPr>
          <w:rFonts w:ascii="Times New Roman" w:hAnsi="Times New Roman"/>
          <w:b/>
          <w:bCs/>
          <w:sz w:val="32"/>
        </w:rPr>
        <w:t>MINUTES</w:t>
      </w:r>
    </w:p>
    <w:p w14:paraId="679D21AD" w14:textId="68DF4E6E" w:rsidR="0032695C" w:rsidRPr="008F55B3" w:rsidRDefault="00B64A20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Friday, </w:t>
      </w:r>
      <w:r w:rsidR="00F86028">
        <w:rPr>
          <w:rFonts w:ascii="Times New Roman" w:hAnsi="Times New Roman"/>
          <w:b/>
          <w:bCs/>
          <w:sz w:val="32"/>
        </w:rPr>
        <w:t>May 21</w:t>
      </w:r>
      <w:r>
        <w:rPr>
          <w:rFonts w:ascii="Times New Roman" w:hAnsi="Times New Roman"/>
          <w:b/>
          <w:bCs/>
          <w:sz w:val="32"/>
        </w:rPr>
        <w:t>, 2021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2A892F89" w14:textId="77777777" w:rsidR="00544CF8" w:rsidRDefault="00544CF8" w:rsidP="00544CF8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At Fire </w:t>
      </w:r>
      <w:r w:rsidR="00525349" w:rsidRPr="00613D1A">
        <w:rPr>
          <w:rFonts w:ascii="Times New Roman" w:hAnsi="Times New Roman"/>
          <w:sz w:val="28"/>
        </w:rPr>
        <w:t>Station</w:t>
      </w:r>
      <w:r>
        <w:rPr>
          <w:rFonts w:ascii="Times New Roman" w:hAnsi="Times New Roman"/>
          <w:sz w:val="28"/>
        </w:rPr>
        <w:t xml:space="preserve"> meeting room.</w:t>
      </w:r>
    </w:p>
    <w:p w14:paraId="35CFD7ED" w14:textId="2EB44A31" w:rsidR="00174E7E" w:rsidRPr="00544CF8" w:rsidRDefault="00544CF8" w:rsidP="00544CF8">
      <w:pPr>
        <w:pStyle w:val="PlainText"/>
        <w:jc w:val="center"/>
        <w:rPr>
          <w:rFonts w:ascii="Times New Roman" w:hAnsi="Times New Roman"/>
          <w:b/>
          <w:bCs/>
          <w:i/>
          <w:iCs/>
        </w:rPr>
      </w:pPr>
      <w:r w:rsidRPr="00544CF8">
        <w:rPr>
          <w:rFonts w:ascii="Times New Roman" w:hAnsi="Times New Roman"/>
          <w:b/>
          <w:bCs/>
          <w:i/>
          <w:iCs/>
          <w:sz w:val="28"/>
          <w:highlight w:val="yellow"/>
        </w:rPr>
        <w:t>Social distancing and face mask required!</w:t>
      </w:r>
    </w:p>
    <w:p w14:paraId="2A9F317E" w14:textId="77777777" w:rsidR="00140A80" w:rsidRPr="008F55B3" w:rsidRDefault="00140A80" w:rsidP="00174E7E">
      <w:pPr>
        <w:rPr>
          <w:rFonts w:ascii="Times New Roman" w:hAnsi="Times New Roman"/>
        </w:rPr>
      </w:pPr>
    </w:p>
    <w:p w14:paraId="019B7DF6" w14:textId="2C567A48" w:rsidR="004F4B44" w:rsidRPr="009C4DC2" w:rsidRDefault="00DC6B55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Meeting was brought to order at 5:50 p.m.  </w:t>
      </w:r>
      <w:r>
        <w:rPr>
          <w:rFonts w:ascii="Times New Roman" w:hAnsi="Times New Roman"/>
          <w:i/>
          <w:iCs/>
          <w:sz w:val="32"/>
          <w:szCs w:val="32"/>
        </w:rPr>
        <w:t xml:space="preserve">Present:  Commissioners E. Murdy, A. Broch; Asst. Chief M. Cappello, Secretary J. Odum, </w:t>
      </w:r>
      <w:r w:rsidR="004F4B44" w:rsidRPr="009C4DC2">
        <w:rPr>
          <w:rFonts w:ascii="Times New Roman" w:hAnsi="Times New Roman"/>
          <w:sz w:val="32"/>
          <w:szCs w:val="32"/>
        </w:rPr>
        <w:t xml:space="preserve"> </w:t>
      </w:r>
    </w:p>
    <w:p w14:paraId="453BF832" w14:textId="6E436F1A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DC6B55">
        <w:rPr>
          <w:rFonts w:ascii="Times New Roman" w:hAnsi="Times New Roman"/>
          <w:color w:val="000000" w:themeColor="text1"/>
          <w:sz w:val="32"/>
          <w:szCs w:val="32"/>
        </w:rPr>
        <w:t>led by Commissioner J. Connaughton.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2C0A3A99" w:rsidR="00836023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1F76C6B1" w14:textId="44F98AF7" w:rsidR="00DC6B55" w:rsidRPr="00DC6B55" w:rsidRDefault="00DC6B55" w:rsidP="00836023">
      <w:pPr>
        <w:ind w:left="1260"/>
        <w:rPr>
          <w:rFonts w:ascii="Times New Roman" w:hAnsi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hAnsi="Times New Roman"/>
          <w:i/>
          <w:iCs/>
          <w:color w:val="000000" w:themeColor="text1"/>
          <w:sz w:val="32"/>
          <w:szCs w:val="32"/>
        </w:rPr>
        <w:t>There was no public comment.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33AF7654" w:rsidR="004538D0" w:rsidRDefault="00045CB2" w:rsidP="009F24CD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–</w:t>
      </w:r>
      <w:r w:rsidR="00DC6B55">
        <w:rPr>
          <w:rFonts w:ascii="Times New Roman" w:hAnsi="Times New Roman"/>
          <w:color w:val="000000" w:themeColor="text1"/>
          <w:sz w:val="32"/>
          <w:szCs w:val="32"/>
        </w:rPr>
        <w:t xml:space="preserve"> Had to go out of town, Asst. Chief Cappello will report.</w:t>
      </w:r>
      <w:r w:rsidR="009A6C02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339FD43D" w14:textId="159E0932" w:rsidR="00140A80" w:rsidRDefault="00140A80" w:rsidP="00140A80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4199FB40" w14:textId="40452C97" w:rsidR="009A2D09" w:rsidRPr="006C0376" w:rsidRDefault="007E3265" w:rsidP="007F0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122D03" w:rsidRPr="006C0376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2D09"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CE0B45">
        <w:rPr>
          <w:rFonts w:ascii="Times New Roman" w:hAnsi="Times New Roman"/>
          <w:color w:val="000000" w:themeColor="text1"/>
          <w:sz w:val="32"/>
          <w:szCs w:val="32"/>
        </w:rPr>
        <w:t>Reminder, the next regular meeting is scheduled for Monday, June 14, 2021 at 5:30 p.m.</w:t>
      </w:r>
      <w:r w:rsidR="009A2D09"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</w:t>
      </w:r>
    </w:p>
    <w:p w14:paraId="66CF8123" w14:textId="77777777" w:rsidR="009A2D09" w:rsidRPr="00A27846" w:rsidRDefault="009A2D09" w:rsidP="009A2D09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69B39848" w14:textId="76E3F7F2" w:rsidR="00DC6B55" w:rsidRDefault="00C0238C" w:rsidP="00DC6B55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  <w:r w:rsidR="00DC6B55" w:rsidRPr="00DC6B55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DC6B55">
        <w:rPr>
          <w:rFonts w:ascii="Times New Roman" w:hAnsi="Times New Roman"/>
          <w:color w:val="000000" w:themeColor="text1"/>
          <w:sz w:val="32"/>
          <w:szCs w:val="32"/>
        </w:rPr>
        <w:t xml:space="preserve">Discussion of vehicle#2211 Brush truck transmission needing replacement. </w:t>
      </w:r>
      <w:r w:rsidR="00246BA0">
        <w:rPr>
          <w:rFonts w:ascii="Times New Roman" w:hAnsi="Times New Roman"/>
          <w:color w:val="000000" w:themeColor="text1"/>
          <w:sz w:val="32"/>
          <w:szCs w:val="32"/>
        </w:rPr>
        <w:t>When attending the Onion Fire, we lost the transmission.</w:t>
      </w:r>
      <w:r w:rsidR="00DC6B55">
        <w:rPr>
          <w:rFonts w:ascii="Times New Roman" w:hAnsi="Times New Roman"/>
          <w:color w:val="000000" w:themeColor="text1"/>
          <w:sz w:val="32"/>
          <w:szCs w:val="32"/>
        </w:rPr>
        <w:t xml:space="preserve"> This was the one we got from </w:t>
      </w:r>
      <w:r w:rsidR="00246BA0">
        <w:rPr>
          <w:rFonts w:ascii="Times New Roman" w:hAnsi="Times New Roman"/>
          <w:color w:val="000000" w:themeColor="text1"/>
          <w:sz w:val="32"/>
          <w:szCs w:val="32"/>
        </w:rPr>
        <w:t>BLM</w:t>
      </w:r>
      <w:r w:rsidR="00DC6B55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3BBD2FC4" w14:textId="77777777" w:rsidR="00DE3C3F" w:rsidRDefault="00DE3C3F" w:rsidP="00DE3C3F">
      <w:pPr>
        <w:pStyle w:val="ListParagraph"/>
        <w:rPr>
          <w:rFonts w:ascii="Times New Roman" w:hAnsi="Times New Roman"/>
          <w:color w:val="000000" w:themeColor="text1"/>
          <w:sz w:val="32"/>
          <w:szCs w:val="32"/>
        </w:rPr>
      </w:pPr>
    </w:p>
    <w:p w14:paraId="22AC015E" w14:textId="410164D8" w:rsidR="00DE3C3F" w:rsidRDefault="00DE3C3F" w:rsidP="00DE3C3F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We actually received </w:t>
      </w:r>
      <w:r w:rsidR="00015F10">
        <w:rPr>
          <w:rFonts w:ascii="Times New Roman" w:hAnsi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quotes for the towing of the truck to Sparks; one from CalNevada Towing in the amount of $2,500 &amp; one from Conspec Inc. from Lee Vining in the amount of $1,400</w:t>
      </w:r>
      <w:r w:rsidR="00015F10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5ABB4FEA" w14:textId="40B5531E" w:rsidR="00140A80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07428224" w14:textId="1D874332" w:rsidR="00DE3C3F" w:rsidRDefault="00DE3C3F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69299DC4" w14:textId="7C9668C7" w:rsidR="00DE3C3F" w:rsidRDefault="00DE3C3F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13E8ECF" w14:textId="47F9600F" w:rsidR="00DE3C3F" w:rsidRDefault="00DE3C3F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0D8C885" w14:textId="77777777" w:rsidR="00DE3C3F" w:rsidRPr="00545AC0" w:rsidRDefault="00DE3C3F" w:rsidP="00DE3C3F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47919CD0" w14:textId="77777777" w:rsidR="00DE3C3F" w:rsidRPr="00545AC0" w:rsidRDefault="00DE3C3F" w:rsidP="00DE3C3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Special Meeting Minutes</w:t>
      </w:r>
      <w:r w:rsidRPr="00545AC0">
        <w:rPr>
          <w:rFonts w:ascii="Times New Roman" w:hAnsi="Times New Roman"/>
          <w:sz w:val="32"/>
          <w:szCs w:val="32"/>
        </w:rPr>
        <w:t xml:space="preserve"> </w:t>
      </w:r>
    </w:p>
    <w:p w14:paraId="3839B333" w14:textId="77777777" w:rsidR="00DE3C3F" w:rsidRPr="00575D2D" w:rsidRDefault="00DE3C3F" w:rsidP="00DE3C3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May 21, 2021</w:t>
      </w:r>
    </w:p>
    <w:p w14:paraId="189C8AFD" w14:textId="77777777" w:rsidR="00DE3C3F" w:rsidRPr="00545AC0" w:rsidRDefault="00DE3C3F" w:rsidP="00DE3C3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44E6F684" w14:textId="77777777" w:rsidR="00DE3C3F" w:rsidRPr="00177256" w:rsidRDefault="00DE3C3F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71171A79" w14:textId="5ABDFFE0" w:rsidR="000A2145" w:rsidRPr="004538D0" w:rsidRDefault="009B2F78" w:rsidP="009B2F78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0A2145" w:rsidRPr="00F6594F">
        <w:rPr>
          <w:rFonts w:ascii="Times New Roman" w:hAnsi="Times New Roman"/>
          <w:sz w:val="32"/>
          <w:szCs w:val="32"/>
        </w:rPr>
        <w:t xml:space="preserve">Fund Balance as of </w:t>
      </w:r>
      <w:r w:rsidR="00F86028">
        <w:rPr>
          <w:rFonts w:ascii="Times New Roman" w:hAnsi="Times New Roman"/>
          <w:sz w:val="32"/>
          <w:szCs w:val="32"/>
        </w:rPr>
        <w:t xml:space="preserve">April </w:t>
      </w:r>
      <w:r w:rsidR="00C703F4">
        <w:rPr>
          <w:rFonts w:ascii="Times New Roman" w:hAnsi="Times New Roman"/>
          <w:sz w:val="32"/>
          <w:szCs w:val="32"/>
        </w:rPr>
        <w:t>3</w:t>
      </w:r>
      <w:r w:rsidR="00F86028">
        <w:rPr>
          <w:rFonts w:ascii="Times New Roman" w:hAnsi="Times New Roman"/>
          <w:sz w:val="32"/>
          <w:szCs w:val="32"/>
        </w:rPr>
        <w:t>0</w:t>
      </w:r>
      <w:r w:rsidR="000A2145">
        <w:rPr>
          <w:rFonts w:ascii="Times New Roman" w:hAnsi="Times New Roman"/>
          <w:sz w:val="32"/>
          <w:szCs w:val="32"/>
        </w:rPr>
        <w:t>, 202</w:t>
      </w:r>
      <w:r w:rsidR="00F86028">
        <w:rPr>
          <w:rFonts w:ascii="Times New Roman" w:hAnsi="Times New Roman"/>
          <w:sz w:val="32"/>
          <w:szCs w:val="32"/>
        </w:rPr>
        <w:t>1</w:t>
      </w:r>
      <w:r w:rsidR="000A2145" w:rsidRPr="004538D0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532E415E" w14:textId="643DC25A" w:rsidR="000A2145" w:rsidRPr="008279B2" w:rsidRDefault="000A2145" w:rsidP="000A2145">
      <w:pPr>
        <w:ind w:left="1725"/>
        <w:rPr>
          <w:rFonts w:ascii="Times New Roman" w:hAnsi="Times New Roman"/>
          <w:sz w:val="32"/>
          <w:szCs w:val="32"/>
        </w:rPr>
      </w:pPr>
      <w:r w:rsidRPr="004538D0">
        <w:rPr>
          <w:rFonts w:ascii="Times New Roman" w:hAnsi="Times New Roman"/>
          <w:color w:val="FF0000"/>
          <w:sz w:val="32"/>
          <w:szCs w:val="32"/>
        </w:rPr>
        <w:t xml:space="preserve">       </w:t>
      </w:r>
      <w:r w:rsidRPr="004538D0">
        <w:rPr>
          <w:rFonts w:ascii="Times New Roman" w:hAnsi="Times New Roman"/>
          <w:color w:val="FF0000"/>
          <w:sz w:val="32"/>
          <w:szCs w:val="32"/>
        </w:rPr>
        <w:tab/>
      </w:r>
      <w:r w:rsidRPr="008279B2">
        <w:rPr>
          <w:rFonts w:ascii="Times New Roman" w:hAnsi="Times New Roman"/>
          <w:sz w:val="32"/>
          <w:szCs w:val="32"/>
        </w:rPr>
        <w:t xml:space="preserve">               Fire District:     $</w:t>
      </w:r>
      <w:r w:rsidR="00F86028">
        <w:rPr>
          <w:rFonts w:ascii="Times New Roman" w:hAnsi="Times New Roman"/>
          <w:sz w:val="32"/>
          <w:szCs w:val="32"/>
        </w:rPr>
        <w:t>266,715</w:t>
      </w:r>
    </w:p>
    <w:p w14:paraId="308E839F" w14:textId="56EF7AE1" w:rsidR="000A2145" w:rsidRPr="008279B2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8279B2">
        <w:rPr>
          <w:rFonts w:ascii="Times New Roman" w:hAnsi="Times New Roman"/>
          <w:sz w:val="32"/>
          <w:szCs w:val="32"/>
        </w:rPr>
        <w:tab/>
      </w:r>
      <w:r w:rsidRPr="008279B2">
        <w:rPr>
          <w:rFonts w:ascii="Times New Roman" w:hAnsi="Times New Roman"/>
          <w:sz w:val="32"/>
          <w:szCs w:val="32"/>
        </w:rPr>
        <w:tab/>
        <w:t xml:space="preserve">      </w:t>
      </w:r>
      <w:r w:rsidRPr="008279B2">
        <w:rPr>
          <w:rFonts w:ascii="Times New Roman" w:hAnsi="Times New Roman"/>
          <w:sz w:val="32"/>
          <w:szCs w:val="32"/>
        </w:rPr>
        <w:tab/>
      </w:r>
      <w:r w:rsidRPr="008279B2">
        <w:rPr>
          <w:rFonts w:ascii="Times New Roman" w:hAnsi="Times New Roman"/>
          <w:sz w:val="32"/>
          <w:szCs w:val="32"/>
        </w:rPr>
        <w:tab/>
        <w:t xml:space="preserve">      Ambulance:      $  </w:t>
      </w:r>
      <w:r w:rsidR="00F86028">
        <w:rPr>
          <w:rFonts w:ascii="Times New Roman" w:hAnsi="Times New Roman"/>
          <w:sz w:val="32"/>
          <w:szCs w:val="32"/>
        </w:rPr>
        <w:t>50,043</w:t>
      </w:r>
    </w:p>
    <w:p w14:paraId="665C47BF" w14:textId="30FE5A0C" w:rsidR="000A2145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8279B2">
        <w:rPr>
          <w:rFonts w:ascii="Times New Roman" w:hAnsi="Times New Roman"/>
          <w:sz w:val="32"/>
          <w:szCs w:val="32"/>
        </w:rPr>
        <w:t xml:space="preserve">                                        ACO:               $ 11</w:t>
      </w:r>
      <w:r w:rsidR="00F86028">
        <w:rPr>
          <w:rFonts w:ascii="Times New Roman" w:hAnsi="Times New Roman"/>
          <w:sz w:val="32"/>
          <w:szCs w:val="32"/>
        </w:rPr>
        <w:t>6</w:t>
      </w:r>
      <w:r w:rsidRPr="008279B2">
        <w:rPr>
          <w:rFonts w:ascii="Times New Roman" w:hAnsi="Times New Roman"/>
          <w:sz w:val="32"/>
          <w:szCs w:val="32"/>
        </w:rPr>
        <w:t>,</w:t>
      </w:r>
      <w:r w:rsidR="00F86028">
        <w:rPr>
          <w:rFonts w:ascii="Times New Roman" w:hAnsi="Times New Roman"/>
          <w:sz w:val="32"/>
          <w:szCs w:val="32"/>
        </w:rPr>
        <w:t>008</w:t>
      </w:r>
    </w:p>
    <w:p w14:paraId="28D13E6D" w14:textId="21796550" w:rsidR="00F86028" w:rsidRDefault="00F86028" w:rsidP="000A2145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Wildland:         $   10,981</w:t>
      </w:r>
    </w:p>
    <w:p w14:paraId="49306236" w14:textId="77777777" w:rsidR="00DE3C3F" w:rsidRDefault="00DE3C3F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30899A1E" w14:textId="2CA147F3" w:rsidR="00DE3C3F" w:rsidRPr="00DE3C3F" w:rsidRDefault="00B64A20" w:rsidP="00DE3C3F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E7FDE">
        <w:rPr>
          <w:rFonts w:ascii="Times New Roman" w:hAnsi="Times New Roman"/>
          <w:sz w:val="32"/>
          <w:szCs w:val="32"/>
        </w:rPr>
        <w:t xml:space="preserve"> Approve the </w:t>
      </w:r>
      <w:r w:rsidR="00F86028">
        <w:rPr>
          <w:rFonts w:ascii="Times New Roman" w:hAnsi="Times New Roman"/>
          <w:sz w:val="32"/>
          <w:szCs w:val="32"/>
        </w:rPr>
        <w:t>repair of the transmission of Vehicle 2211, the Brush truck (1994 International Harvester 4800) from Smith Power Products Inc, in the amount of $5,500 from Budget Unit 832001 Independence Fire Operating, Object Code 5171 Maint of Equip.-labor (or whatever object code the Auditor’s office determines is necessary</w:t>
      </w:r>
      <w:r w:rsidR="005C774B">
        <w:rPr>
          <w:rFonts w:ascii="Times New Roman" w:hAnsi="Times New Roman"/>
          <w:sz w:val="32"/>
          <w:szCs w:val="32"/>
        </w:rPr>
        <w:t>); and authorize the Chief to authorize any other necessary repairs for the vehicle not to exceed an additional $</w:t>
      </w:r>
      <w:r w:rsidR="00DE3C3F">
        <w:rPr>
          <w:rFonts w:ascii="Times New Roman" w:hAnsi="Times New Roman"/>
          <w:sz w:val="32"/>
          <w:szCs w:val="32"/>
        </w:rPr>
        <w:t>4</w:t>
      </w:r>
      <w:r w:rsidR="005C774B">
        <w:rPr>
          <w:rFonts w:ascii="Times New Roman" w:hAnsi="Times New Roman"/>
          <w:sz w:val="32"/>
          <w:szCs w:val="32"/>
        </w:rPr>
        <w:t xml:space="preserve">,000, </w:t>
      </w:r>
      <w:r w:rsidR="00DE3C3F" w:rsidRPr="00DE3C3F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  <w:r w:rsidR="00DE3C3F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DE3C3F">
        <w:rPr>
          <w:rFonts w:ascii="Times New Roman" w:hAnsi="Times New Roman"/>
          <w:sz w:val="32"/>
          <w:szCs w:val="32"/>
        </w:rPr>
        <w:t xml:space="preserve">authorize the additional payment to Smith Power Products Inc. from Independence Fire Operating Budget 832001 in the appropriate object code, </w:t>
      </w:r>
    </w:p>
    <w:p w14:paraId="0A8AB86D" w14:textId="77777777" w:rsidR="00DE3C3F" w:rsidRDefault="00DE3C3F" w:rsidP="005C774B">
      <w:pPr>
        <w:pStyle w:val="ListParagraph"/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A</w:t>
      </w:r>
      <w:r w:rsidR="005C774B">
        <w:rPr>
          <w:rFonts w:ascii="Times New Roman" w:hAnsi="Times New Roman"/>
          <w:b/>
          <w:bCs/>
          <w:i/>
          <w:iCs/>
          <w:sz w:val="32"/>
          <w:szCs w:val="32"/>
        </w:rPr>
        <w:t>nd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</w:p>
    <w:p w14:paraId="2F28B0D9" w14:textId="69C375CA" w:rsidR="00CF35D2" w:rsidRDefault="005C774B" w:rsidP="005C774B">
      <w:pPr>
        <w:pStyle w:val="ListParagraph"/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Approve the towing of said vehicle from Independence to the repair shop in Nevada from </w:t>
      </w:r>
      <w:r w:rsidR="00246BA0">
        <w:rPr>
          <w:rFonts w:ascii="Times New Roman" w:hAnsi="Times New Roman"/>
          <w:sz w:val="32"/>
          <w:szCs w:val="32"/>
        </w:rPr>
        <w:t>Conspec Inc. from Lee Vining</w:t>
      </w:r>
      <w:r>
        <w:rPr>
          <w:rFonts w:ascii="Times New Roman" w:hAnsi="Times New Roman"/>
          <w:sz w:val="32"/>
          <w:szCs w:val="32"/>
        </w:rPr>
        <w:t>, in the amount of $</w:t>
      </w:r>
      <w:r w:rsidR="00246BA0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,</w:t>
      </w:r>
      <w:r w:rsidR="00246BA0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00 from Budget Unit 832001 Independence Fire Operating, Object Code 5265 Other Professional Service (or whatever object code the Auditor’s office determines is necessary);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</w:p>
    <w:p w14:paraId="2BBA0A0C" w14:textId="10F01BFD" w:rsidR="005C774B" w:rsidRDefault="005C774B" w:rsidP="00152FD0">
      <w:pPr>
        <w:pStyle w:val="ListParagraph"/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Authorize the Secretary to submit any appropriation changes within the</w:t>
      </w:r>
      <w:r w:rsidR="006A7B20">
        <w:rPr>
          <w:rFonts w:ascii="Times New Roman" w:hAnsi="Times New Roman"/>
          <w:sz w:val="32"/>
          <w:szCs w:val="32"/>
        </w:rPr>
        <w:t xml:space="preserve"> Independence Fire Operating budget 832001</w:t>
      </w:r>
      <w:r>
        <w:rPr>
          <w:rFonts w:ascii="Times New Roman" w:hAnsi="Times New Roman"/>
          <w:sz w:val="32"/>
          <w:szCs w:val="32"/>
        </w:rPr>
        <w:t xml:space="preserve">to cover the cost of the repair and towing of the vehicle,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</w:p>
    <w:p w14:paraId="4B656BDA" w14:textId="7817CAA3" w:rsidR="00800317" w:rsidRPr="00DE3C3F" w:rsidRDefault="005C774B" w:rsidP="00CE0B45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Authorize the Chief (</w:t>
      </w:r>
      <w:r w:rsidR="00DE3C3F">
        <w:rPr>
          <w:rFonts w:ascii="Times New Roman" w:hAnsi="Times New Roman"/>
          <w:sz w:val="32"/>
          <w:szCs w:val="32"/>
        </w:rPr>
        <w:t>and/</w:t>
      </w:r>
      <w:r>
        <w:rPr>
          <w:rFonts w:ascii="Times New Roman" w:hAnsi="Times New Roman"/>
          <w:sz w:val="32"/>
          <w:szCs w:val="32"/>
        </w:rPr>
        <w:t>or his designee) to travel to Reno, Nevada area for th</w:t>
      </w:r>
      <w:r w:rsidR="00CE0B45">
        <w:rPr>
          <w:rFonts w:ascii="Times New Roman" w:hAnsi="Times New Roman"/>
          <w:sz w:val="32"/>
          <w:szCs w:val="32"/>
        </w:rPr>
        <w:t>e purpose to bring the truck back once it is repaired, with the District paying the costs to pick it up</w:t>
      </w:r>
      <w:r w:rsidR="006A7B20">
        <w:rPr>
          <w:rFonts w:ascii="Times New Roman" w:hAnsi="Times New Roman"/>
          <w:sz w:val="32"/>
          <w:szCs w:val="32"/>
        </w:rPr>
        <w:t xml:space="preserve"> f</w:t>
      </w:r>
      <w:r w:rsidR="00DE3C3F">
        <w:rPr>
          <w:rFonts w:ascii="Times New Roman" w:hAnsi="Times New Roman"/>
          <w:sz w:val="32"/>
          <w:szCs w:val="32"/>
        </w:rPr>
        <w:t>rom Independence Fire Operating Budget 832001.</w:t>
      </w:r>
    </w:p>
    <w:p w14:paraId="24EC1E42" w14:textId="77777777" w:rsidR="00CE0B45" w:rsidRDefault="00CE0B45" w:rsidP="00CE0B45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305DA330" w14:textId="00E29FE6" w:rsidR="00424064" w:rsidRPr="00424064" w:rsidRDefault="00424064" w:rsidP="00800317">
      <w:pPr>
        <w:ind w:left="540" w:firstLine="4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424064">
        <w:rPr>
          <w:rFonts w:ascii="Times New Roman" w:hAnsi="Times New Roman"/>
          <w:sz w:val="32"/>
          <w:szCs w:val="32"/>
        </w:rPr>
        <w:t>Motioned by:</w:t>
      </w:r>
      <w:r w:rsidRPr="00424064">
        <w:rPr>
          <w:rFonts w:ascii="Times New Roman" w:hAnsi="Times New Roman"/>
          <w:sz w:val="32"/>
          <w:szCs w:val="32"/>
        </w:rPr>
        <w:tab/>
      </w:r>
      <w:r w:rsidR="006A7B20">
        <w:rPr>
          <w:rFonts w:ascii="Times New Roman" w:hAnsi="Times New Roman"/>
          <w:sz w:val="32"/>
          <w:szCs w:val="32"/>
        </w:rPr>
        <w:t>E. Murdy</w:t>
      </w:r>
      <w:r w:rsidRPr="00424064">
        <w:rPr>
          <w:rFonts w:ascii="Times New Roman" w:hAnsi="Times New Roman"/>
          <w:sz w:val="32"/>
          <w:szCs w:val="32"/>
        </w:rPr>
        <w:t xml:space="preserve">        </w:t>
      </w:r>
      <w:r w:rsidRPr="00424064">
        <w:rPr>
          <w:rFonts w:ascii="Times New Roman" w:hAnsi="Times New Roman"/>
          <w:sz w:val="32"/>
          <w:szCs w:val="32"/>
        </w:rPr>
        <w:tab/>
        <w:t>Seconded:</w:t>
      </w:r>
      <w:r w:rsidR="006A7B20">
        <w:rPr>
          <w:rFonts w:ascii="Times New Roman" w:hAnsi="Times New Roman"/>
          <w:sz w:val="32"/>
          <w:szCs w:val="32"/>
        </w:rPr>
        <w:t xml:space="preserve"> A. Broch</w:t>
      </w:r>
      <w:r w:rsidRPr="00424064">
        <w:rPr>
          <w:rFonts w:ascii="Times New Roman" w:hAnsi="Times New Roman"/>
          <w:sz w:val="32"/>
          <w:szCs w:val="32"/>
        </w:rPr>
        <w:t xml:space="preserve"> </w:t>
      </w:r>
    </w:p>
    <w:p w14:paraId="134A2788" w14:textId="1E1DF7FF" w:rsidR="00424064" w:rsidRDefault="00424064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 w:rsidRPr="00424064">
        <w:rPr>
          <w:rFonts w:ascii="Times New Roman" w:hAnsi="Times New Roman"/>
          <w:sz w:val="32"/>
          <w:szCs w:val="32"/>
        </w:rPr>
        <w:t>Ayes:</w:t>
      </w:r>
      <w:r w:rsidR="00DC6B55">
        <w:rPr>
          <w:rFonts w:ascii="Times New Roman" w:hAnsi="Times New Roman"/>
          <w:sz w:val="32"/>
          <w:szCs w:val="32"/>
        </w:rPr>
        <w:t>-</w:t>
      </w:r>
      <w:r w:rsidR="006A7B20">
        <w:rPr>
          <w:rFonts w:ascii="Times New Roman" w:hAnsi="Times New Roman"/>
          <w:sz w:val="32"/>
          <w:szCs w:val="32"/>
        </w:rPr>
        <w:t>2</w:t>
      </w:r>
      <w:r w:rsidR="00DC6B55">
        <w:rPr>
          <w:rFonts w:ascii="Times New Roman" w:hAnsi="Times New Roman"/>
          <w:sz w:val="32"/>
          <w:szCs w:val="32"/>
        </w:rPr>
        <w:t>-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Noes:</w:t>
      </w:r>
      <w:r w:rsidR="00DC6B55">
        <w:rPr>
          <w:rFonts w:ascii="Times New Roman" w:hAnsi="Times New Roman"/>
          <w:sz w:val="32"/>
          <w:szCs w:val="32"/>
        </w:rPr>
        <w:t>-0-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Motion passed:</w:t>
      </w:r>
      <w:r w:rsidR="00DC6B55">
        <w:rPr>
          <w:rFonts w:ascii="Times New Roman" w:hAnsi="Times New Roman"/>
          <w:sz w:val="32"/>
          <w:szCs w:val="32"/>
        </w:rPr>
        <w:t xml:space="preserve"> Yes</w:t>
      </w:r>
    </w:p>
    <w:p w14:paraId="3C92D008" w14:textId="77777777" w:rsidR="00A46A0E" w:rsidRPr="00545AC0" w:rsidRDefault="00A46A0E" w:rsidP="00A46A0E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6743952D" w14:textId="77777777" w:rsidR="00A46A0E" w:rsidRPr="00545AC0" w:rsidRDefault="00A46A0E" w:rsidP="00A46A0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Special Meeting Minutes</w:t>
      </w:r>
      <w:r w:rsidRPr="00545AC0">
        <w:rPr>
          <w:rFonts w:ascii="Times New Roman" w:hAnsi="Times New Roman"/>
          <w:sz w:val="32"/>
          <w:szCs w:val="32"/>
        </w:rPr>
        <w:t xml:space="preserve"> </w:t>
      </w:r>
    </w:p>
    <w:p w14:paraId="26BECA1F" w14:textId="77777777" w:rsidR="00A46A0E" w:rsidRPr="00575D2D" w:rsidRDefault="00A46A0E" w:rsidP="00A46A0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May 21, 2021</w:t>
      </w:r>
    </w:p>
    <w:p w14:paraId="005CDAE3" w14:textId="6483275D" w:rsidR="00A46A0E" w:rsidRPr="00545AC0" w:rsidRDefault="00A46A0E" w:rsidP="00A46A0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3</w:t>
      </w:r>
    </w:p>
    <w:p w14:paraId="1E9E4107" w14:textId="38316C28" w:rsidR="00152FD0" w:rsidRDefault="00152FD0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006E636C" w14:textId="18F9EB29" w:rsidR="00CF35D2" w:rsidRPr="00424064" w:rsidRDefault="00CF35D2" w:rsidP="00152FD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19FC9E6A" w14:textId="411E9859" w:rsidR="006A448D" w:rsidRPr="00EF13A2" w:rsidRDefault="00B74EB9" w:rsidP="00541AE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DC6B55">
        <w:rPr>
          <w:rFonts w:ascii="Times New Roman" w:hAnsi="Times New Roman"/>
          <w:sz w:val="32"/>
          <w:szCs w:val="32"/>
        </w:rPr>
        <w:t>Motion to a</w:t>
      </w:r>
      <w:r>
        <w:rPr>
          <w:rFonts w:ascii="Times New Roman" w:hAnsi="Times New Roman"/>
          <w:sz w:val="32"/>
          <w:szCs w:val="32"/>
        </w:rPr>
        <w:t>djourn mee</w:t>
      </w:r>
      <w:r w:rsidR="006A448D" w:rsidRPr="00EF13A2">
        <w:rPr>
          <w:rFonts w:ascii="Times New Roman" w:hAnsi="Times New Roman"/>
          <w:sz w:val="32"/>
          <w:szCs w:val="32"/>
        </w:rPr>
        <w:t>ting</w:t>
      </w:r>
      <w:r w:rsidR="00DC6B55">
        <w:rPr>
          <w:rFonts w:ascii="Times New Roman" w:hAnsi="Times New Roman"/>
          <w:sz w:val="32"/>
          <w:szCs w:val="32"/>
        </w:rPr>
        <w:t xml:space="preserve"> at </w:t>
      </w:r>
      <w:r w:rsidR="006A448D" w:rsidRPr="00EF13A2">
        <w:rPr>
          <w:rFonts w:ascii="Times New Roman" w:hAnsi="Times New Roman"/>
          <w:sz w:val="32"/>
          <w:szCs w:val="32"/>
        </w:rPr>
        <w:t xml:space="preserve"> </w:t>
      </w:r>
      <w:r w:rsidR="006A7B20">
        <w:rPr>
          <w:rFonts w:ascii="Times New Roman" w:hAnsi="Times New Roman"/>
          <w:sz w:val="32"/>
          <w:szCs w:val="32"/>
        </w:rPr>
        <w:t>6:06 p.m.</w:t>
      </w:r>
    </w:p>
    <w:p w14:paraId="0B560FB1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0CDA1EA8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="006A7B20">
        <w:rPr>
          <w:rFonts w:ascii="Times New Roman" w:hAnsi="Times New Roman"/>
          <w:sz w:val="32"/>
          <w:szCs w:val="32"/>
        </w:rPr>
        <w:t>A. Broch</w:t>
      </w:r>
      <w:r w:rsidRPr="00C4212D">
        <w:rPr>
          <w:rFonts w:ascii="Times New Roman" w:hAnsi="Times New Roman"/>
          <w:sz w:val="32"/>
          <w:szCs w:val="32"/>
        </w:rPr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>Seconded:</w:t>
      </w:r>
      <w:r w:rsidR="006A7B20">
        <w:rPr>
          <w:rFonts w:ascii="Times New Roman" w:hAnsi="Times New Roman"/>
          <w:sz w:val="32"/>
          <w:szCs w:val="32"/>
        </w:rPr>
        <w:t xml:space="preserve"> E. Murdy</w:t>
      </w:r>
      <w:r w:rsidRPr="00C4212D">
        <w:rPr>
          <w:rFonts w:ascii="Times New Roman" w:hAnsi="Times New Roman"/>
          <w:sz w:val="32"/>
          <w:szCs w:val="32"/>
        </w:rPr>
        <w:t xml:space="preserve"> </w:t>
      </w:r>
    </w:p>
    <w:p w14:paraId="6EBB3AFA" w14:textId="1850BD7D" w:rsidR="003E1E86" w:rsidRPr="00C4212D" w:rsidRDefault="006A448D" w:rsidP="006A448D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="00DC6B55">
        <w:rPr>
          <w:rFonts w:ascii="Times New Roman" w:hAnsi="Times New Roman"/>
          <w:sz w:val="32"/>
          <w:szCs w:val="32"/>
        </w:rPr>
        <w:t>-</w:t>
      </w:r>
      <w:r w:rsidR="006A7B20">
        <w:rPr>
          <w:rFonts w:ascii="Times New Roman" w:hAnsi="Times New Roman"/>
          <w:sz w:val="32"/>
          <w:szCs w:val="32"/>
        </w:rPr>
        <w:t>2</w:t>
      </w:r>
      <w:r w:rsidR="00DC6B55">
        <w:rPr>
          <w:rFonts w:ascii="Times New Roman" w:hAnsi="Times New Roman"/>
          <w:sz w:val="32"/>
          <w:szCs w:val="32"/>
        </w:rPr>
        <w:t>-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="00DC6B55">
        <w:rPr>
          <w:rFonts w:ascii="Times New Roman" w:hAnsi="Times New Roman"/>
          <w:sz w:val="32"/>
          <w:szCs w:val="32"/>
        </w:rPr>
        <w:t>-0-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Motion passed:</w:t>
      </w:r>
      <w:r w:rsidR="00DC6B55">
        <w:rPr>
          <w:rFonts w:ascii="Times New Roman" w:hAnsi="Times New Roman"/>
          <w:sz w:val="32"/>
          <w:szCs w:val="32"/>
        </w:rPr>
        <w:t xml:space="preserve"> Yes</w:t>
      </w:r>
      <w:r w:rsidRPr="00C4212D">
        <w:rPr>
          <w:rFonts w:ascii="Times New Roman" w:hAnsi="Times New Roman"/>
          <w:sz w:val="32"/>
          <w:szCs w:val="32"/>
        </w:rPr>
        <w:t xml:space="preserve"> </w:t>
      </w:r>
      <w:bookmarkStart w:id="0" w:name="RANGE!A1:I57"/>
      <w:bookmarkEnd w:id="0"/>
    </w:p>
    <w:sectPr w:rsidR="003E1E86" w:rsidRPr="00C4212D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F47BA"/>
    <w:multiLevelType w:val="hybridMultilevel"/>
    <w:tmpl w:val="E87C8330"/>
    <w:lvl w:ilvl="0" w:tplc="E1DC5888">
      <w:start w:val="2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4"/>
  </w:num>
  <w:num w:numId="5">
    <w:abstractNumId w:val="15"/>
  </w:num>
  <w:num w:numId="6">
    <w:abstractNumId w:val="11"/>
  </w:num>
  <w:num w:numId="7">
    <w:abstractNumId w:val="22"/>
  </w:num>
  <w:num w:numId="8">
    <w:abstractNumId w:val="10"/>
  </w:num>
  <w:num w:numId="9">
    <w:abstractNumId w:val="25"/>
  </w:num>
  <w:num w:numId="10">
    <w:abstractNumId w:val="1"/>
  </w:num>
  <w:num w:numId="11">
    <w:abstractNumId w:val="21"/>
  </w:num>
  <w:num w:numId="12">
    <w:abstractNumId w:val="17"/>
  </w:num>
  <w:num w:numId="13">
    <w:abstractNumId w:val="16"/>
  </w:num>
  <w:num w:numId="14">
    <w:abstractNumId w:val="3"/>
  </w:num>
  <w:num w:numId="15">
    <w:abstractNumId w:val="26"/>
  </w:num>
  <w:num w:numId="16">
    <w:abstractNumId w:val="9"/>
  </w:num>
  <w:num w:numId="17">
    <w:abstractNumId w:val="13"/>
  </w:num>
  <w:num w:numId="18">
    <w:abstractNumId w:val="20"/>
  </w:num>
  <w:num w:numId="19">
    <w:abstractNumId w:val="23"/>
  </w:num>
  <w:num w:numId="20">
    <w:abstractNumId w:val="6"/>
  </w:num>
  <w:num w:numId="21">
    <w:abstractNumId w:val="0"/>
  </w:num>
  <w:num w:numId="22">
    <w:abstractNumId w:val="18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 w:numId="2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5F10"/>
    <w:rsid w:val="00025B0A"/>
    <w:rsid w:val="00027BF4"/>
    <w:rsid w:val="0003490E"/>
    <w:rsid w:val="00035178"/>
    <w:rsid w:val="000357DA"/>
    <w:rsid w:val="00035CC3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77D47"/>
    <w:rsid w:val="00081D2C"/>
    <w:rsid w:val="000825C4"/>
    <w:rsid w:val="00082884"/>
    <w:rsid w:val="0008793D"/>
    <w:rsid w:val="00090E68"/>
    <w:rsid w:val="000A2145"/>
    <w:rsid w:val="000A344A"/>
    <w:rsid w:val="000A7B99"/>
    <w:rsid w:val="000B03EC"/>
    <w:rsid w:val="000B2599"/>
    <w:rsid w:val="000B6591"/>
    <w:rsid w:val="000B6CBA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F8E"/>
    <w:rsid w:val="000F5700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0A80"/>
    <w:rsid w:val="00143399"/>
    <w:rsid w:val="00144FFD"/>
    <w:rsid w:val="0014585D"/>
    <w:rsid w:val="00146F84"/>
    <w:rsid w:val="00147A27"/>
    <w:rsid w:val="00152FD0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E7E"/>
    <w:rsid w:val="001768EE"/>
    <w:rsid w:val="00176AA8"/>
    <w:rsid w:val="00177256"/>
    <w:rsid w:val="001774CF"/>
    <w:rsid w:val="00177513"/>
    <w:rsid w:val="0018030B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7BD0"/>
    <w:rsid w:val="001E0390"/>
    <w:rsid w:val="001E0552"/>
    <w:rsid w:val="001E3363"/>
    <w:rsid w:val="001E589D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55C"/>
    <w:rsid w:val="00223D7B"/>
    <w:rsid w:val="0022514A"/>
    <w:rsid w:val="00227FA1"/>
    <w:rsid w:val="002317EB"/>
    <w:rsid w:val="00233105"/>
    <w:rsid w:val="00237C6B"/>
    <w:rsid w:val="00240339"/>
    <w:rsid w:val="00245000"/>
    <w:rsid w:val="00245E88"/>
    <w:rsid w:val="00246BA0"/>
    <w:rsid w:val="0024704F"/>
    <w:rsid w:val="0025192E"/>
    <w:rsid w:val="00255E5B"/>
    <w:rsid w:val="002608F2"/>
    <w:rsid w:val="00261425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72B3"/>
    <w:rsid w:val="002919E2"/>
    <w:rsid w:val="00292077"/>
    <w:rsid w:val="002925C4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2D2A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2CA"/>
    <w:rsid w:val="003A7573"/>
    <w:rsid w:val="003A7FE4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56A9"/>
    <w:rsid w:val="004057A9"/>
    <w:rsid w:val="004117EE"/>
    <w:rsid w:val="00417FF5"/>
    <w:rsid w:val="00422003"/>
    <w:rsid w:val="00424064"/>
    <w:rsid w:val="0043008A"/>
    <w:rsid w:val="00432CB8"/>
    <w:rsid w:val="00434E11"/>
    <w:rsid w:val="0044013C"/>
    <w:rsid w:val="0044093F"/>
    <w:rsid w:val="004472D7"/>
    <w:rsid w:val="00451231"/>
    <w:rsid w:val="00452677"/>
    <w:rsid w:val="00452854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044"/>
    <w:rsid w:val="004A02D8"/>
    <w:rsid w:val="004A299E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8ED"/>
    <w:rsid w:val="004C7D3B"/>
    <w:rsid w:val="004D1BCF"/>
    <w:rsid w:val="004D4AB7"/>
    <w:rsid w:val="004D7D1E"/>
    <w:rsid w:val="004E0829"/>
    <w:rsid w:val="004E5F6D"/>
    <w:rsid w:val="004E5FC7"/>
    <w:rsid w:val="004F0CC1"/>
    <w:rsid w:val="004F23E7"/>
    <w:rsid w:val="004F3C5E"/>
    <w:rsid w:val="004F4B44"/>
    <w:rsid w:val="004F510B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4CF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C774B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60051A"/>
    <w:rsid w:val="00601165"/>
    <w:rsid w:val="00611E81"/>
    <w:rsid w:val="00612818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A7B20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C3B"/>
    <w:rsid w:val="00716FCF"/>
    <w:rsid w:val="0071749E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65A9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6B34"/>
    <w:rsid w:val="007E6E7F"/>
    <w:rsid w:val="007F6CF6"/>
    <w:rsid w:val="00800317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A7"/>
    <w:rsid w:val="008344A1"/>
    <w:rsid w:val="00834BEA"/>
    <w:rsid w:val="00836023"/>
    <w:rsid w:val="008363A9"/>
    <w:rsid w:val="0083681A"/>
    <w:rsid w:val="008412A3"/>
    <w:rsid w:val="0084160B"/>
    <w:rsid w:val="0084200D"/>
    <w:rsid w:val="00842371"/>
    <w:rsid w:val="008425A6"/>
    <w:rsid w:val="00843EBD"/>
    <w:rsid w:val="00844286"/>
    <w:rsid w:val="008447D1"/>
    <w:rsid w:val="00850A06"/>
    <w:rsid w:val="00853628"/>
    <w:rsid w:val="0085379D"/>
    <w:rsid w:val="008542EC"/>
    <w:rsid w:val="00854822"/>
    <w:rsid w:val="008550DB"/>
    <w:rsid w:val="0085559B"/>
    <w:rsid w:val="00855816"/>
    <w:rsid w:val="00860A6D"/>
    <w:rsid w:val="00866C37"/>
    <w:rsid w:val="00870336"/>
    <w:rsid w:val="00873739"/>
    <w:rsid w:val="00873F8E"/>
    <w:rsid w:val="0087750B"/>
    <w:rsid w:val="00877CB1"/>
    <w:rsid w:val="0088231A"/>
    <w:rsid w:val="0088237A"/>
    <w:rsid w:val="008847D8"/>
    <w:rsid w:val="00885454"/>
    <w:rsid w:val="00886069"/>
    <w:rsid w:val="008871CF"/>
    <w:rsid w:val="0088741B"/>
    <w:rsid w:val="00891FD9"/>
    <w:rsid w:val="00893947"/>
    <w:rsid w:val="008A168A"/>
    <w:rsid w:val="008A2FBF"/>
    <w:rsid w:val="008A7599"/>
    <w:rsid w:val="008B1C02"/>
    <w:rsid w:val="008B1F2B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E7FDE"/>
    <w:rsid w:val="008F0147"/>
    <w:rsid w:val="008F55B3"/>
    <w:rsid w:val="008F580A"/>
    <w:rsid w:val="008F59A7"/>
    <w:rsid w:val="008F63B4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E34"/>
    <w:rsid w:val="00977569"/>
    <w:rsid w:val="009803D0"/>
    <w:rsid w:val="00984AFB"/>
    <w:rsid w:val="00985C6D"/>
    <w:rsid w:val="00986BAB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4AE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1DD6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0E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66FC"/>
    <w:rsid w:val="00A86805"/>
    <w:rsid w:val="00A86E76"/>
    <w:rsid w:val="00A86F0A"/>
    <w:rsid w:val="00A90229"/>
    <w:rsid w:val="00A92E15"/>
    <w:rsid w:val="00A93374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7E3A"/>
    <w:rsid w:val="00B27F73"/>
    <w:rsid w:val="00B33EB7"/>
    <w:rsid w:val="00B34B86"/>
    <w:rsid w:val="00B40CA6"/>
    <w:rsid w:val="00B41FB1"/>
    <w:rsid w:val="00B430B4"/>
    <w:rsid w:val="00B43FEF"/>
    <w:rsid w:val="00B45D46"/>
    <w:rsid w:val="00B504DC"/>
    <w:rsid w:val="00B529D1"/>
    <w:rsid w:val="00B52A0C"/>
    <w:rsid w:val="00B6228B"/>
    <w:rsid w:val="00B6245C"/>
    <w:rsid w:val="00B63DAB"/>
    <w:rsid w:val="00B643FC"/>
    <w:rsid w:val="00B64A20"/>
    <w:rsid w:val="00B708C2"/>
    <w:rsid w:val="00B73F73"/>
    <w:rsid w:val="00B74EB9"/>
    <w:rsid w:val="00B80834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0C27"/>
    <w:rsid w:val="00BB280E"/>
    <w:rsid w:val="00BB398D"/>
    <w:rsid w:val="00BB65A4"/>
    <w:rsid w:val="00BB7906"/>
    <w:rsid w:val="00BC0BF7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F2B38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ACC"/>
    <w:rsid w:val="00C57836"/>
    <w:rsid w:val="00C60342"/>
    <w:rsid w:val="00C61BE6"/>
    <w:rsid w:val="00C62C48"/>
    <w:rsid w:val="00C67CF5"/>
    <w:rsid w:val="00C703F4"/>
    <w:rsid w:val="00C71640"/>
    <w:rsid w:val="00C736FD"/>
    <w:rsid w:val="00C75413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D1A16"/>
    <w:rsid w:val="00CD6EB6"/>
    <w:rsid w:val="00CD7FC4"/>
    <w:rsid w:val="00CE075A"/>
    <w:rsid w:val="00CE0B45"/>
    <w:rsid w:val="00CF28D0"/>
    <w:rsid w:val="00CF35D2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5F4F"/>
    <w:rsid w:val="00D278CF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27C"/>
    <w:rsid w:val="00DA36BF"/>
    <w:rsid w:val="00DA46DC"/>
    <w:rsid w:val="00DA4807"/>
    <w:rsid w:val="00DA60FC"/>
    <w:rsid w:val="00DA7413"/>
    <w:rsid w:val="00DB0FD4"/>
    <w:rsid w:val="00DB21C9"/>
    <w:rsid w:val="00DB56B0"/>
    <w:rsid w:val="00DB7D78"/>
    <w:rsid w:val="00DC6B55"/>
    <w:rsid w:val="00DC772F"/>
    <w:rsid w:val="00DD29E6"/>
    <w:rsid w:val="00DD36AE"/>
    <w:rsid w:val="00DD68CE"/>
    <w:rsid w:val="00DD7AA9"/>
    <w:rsid w:val="00DD7F8B"/>
    <w:rsid w:val="00DE01A7"/>
    <w:rsid w:val="00DE3C3F"/>
    <w:rsid w:val="00DE3F8D"/>
    <w:rsid w:val="00DE429B"/>
    <w:rsid w:val="00DE501E"/>
    <w:rsid w:val="00DE6459"/>
    <w:rsid w:val="00DE6F2D"/>
    <w:rsid w:val="00DF21C0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B3D3A"/>
    <w:rsid w:val="00EB3FE7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F00E8"/>
    <w:rsid w:val="00EF0DB1"/>
    <w:rsid w:val="00EF1062"/>
    <w:rsid w:val="00EF13A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508F6"/>
    <w:rsid w:val="00F540A9"/>
    <w:rsid w:val="00F619EA"/>
    <w:rsid w:val="00F655F5"/>
    <w:rsid w:val="00F6594F"/>
    <w:rsid w:val="00F71BEC"/>
    <w:rsid w:val="00F7588C"/>
    <w:rsid w:val="00F75EA9"/>
    <w:rsid w:val="00F86028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5012"/>
    <w:rsid w:val="00FE544A"/>
    <w:rsid w:val="00FE5AF4"/>
    <w:rsid w:val="00FF07BE"/>
    <w:rsid w:val="00FF24DE"/>
    <w:rsid w:val="00FF3154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70E88121-E83E-4C6D-964A-F89D2BA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470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creator>Betsy Michael</dc:creator>
  <cp:lastModifiedBy>firesec Suddenlink</cp:lastModifiedBy>
  <cp:revision>6</cp:revision>
  <cp:lastPrinted>2021-05-30T18:17:00Z</cp:lastPrinted>
  <dcterms:created xsi:type="dcterms:W3CDTF">2021-05-20T19:20:00Z</dcterms:created>
  <dcterms:modified xsi:type="dcterms:W3CDTF">2021-05-30T18:27:00Z</dcterms:modified>
</cp:coreProperties>
</file>